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EE3" w:rsidRPr="00FE2D85" w:rsidRDefault="00B36EE3" w:rsidP="00B36EE3">
      <w:pPr>
        <w:jc w:val="center"/>
        <w:rPr>
          <w:rFonts w:asciiTheme="majorEastAsia" w:eastAsiaTheme="majorEastAsia" w:hAnsiTheme="majorEastAsia"/>
          <w:b/>
          <w:color w:val="FF0000"/>
          <w:spacing w:val="30"/>
          <w:sz w:val="96"/>
          <w:szCs w:val="36"/>
        </w:rPr>
      </w:pPr>
      <w:r w:rsidRPr="00FE2D85">
        <w:rPr>
          <w:rFonts w:asciiTheme="majorEastAsia" w:eastAsiaTheme="majorEastAsia" w:hAnsiTheme="majorEastAsia" w:hint="eastAsia"/>
          <w:b/>
          <w:color w:val="FF0000"/>
          <w:spacing w:val="30"/>
          <w:sz w:val="96"/>
          <w:szCs w:val="36"/>
        </w:rPr>
        <w:t>南京明辉建设集团</w:t>
      </w:r>
    </w:p>
    <w:p w:rsidR="00B36EE3" w:rsidRDefault="00B36EE3" w:rsidP="00B36EE3">
      <w:pPr>
        <w:jc w:val="center"/>
        <w:rPr>
          <w:sz w:val="32"/>
          <w:szCs w:val="36"/>
        </w:rPr>
      </w:pPr>
      <w:proofErr w:type="gramStart"/>
      <w:r w:rsidRPr="008104DE">
        <w:rPr>
          <w:rFonts w:hint="eastAsia"/>
          <w:sz w:val="32"/>
          <w:szCs w:val="36"/>
        </w:rPr>
        <w:t>宁明辉字</w:t>
      </w:r>
      <w:r w:rsidRPr="00FE2D85">
        <w:rPr>
          <w:sz w:val="32"/>
          <w:szCs w:val="36"/>
        </w:rPr>
        <w:t>【</w:t>
      </w:r>
      <w:r w:rsidRPr="00FE2D85">
        <w:rPr>
          <w:sz w:val="32"/>
          <w:szCs w:val="36"/>
        </w:rPr>
        <w:t>201</w:t>
      </w:r>
      <w:r w:rsidR="00F8092B">
        <w:rPr>
          <w:rFonts w:hint="eastAsia"/>
          <w:sz w:val="32"/>
          <w:szCs w:val="36"/>
        </w:rPr>
        <w:t>7</w:t>
      </w:r>
      <w:r w:rsidRPr="00FE2D85">
        <w:rPr>
          <w:sz w:val="32"/>
          <w:szCs w:val="36"/>
        </w:rPr>
        <w:t>】</w:t>
      </w:r>
      <w:proofErr w:type="gramEnd"/>
      <w:r w:rsidR="00F8092B">
        <w:rPr>
          <w:rFonts w:hint="eastAsia"/>
          <w:sz w:val="32"/>
          <w:szCs w:val="36"/>
        </w:rPr>
        <w:t>1</w:t>
      </w:r>
      <w:r w:rsidRPr="008104DE">
        <w:rPr>
          <w:rFonts w:hint="eastAsia"/>
          <w:sz w:val="32"/>
          <w:szCs w:val="36"/>
        </w:rPr>
        <w:t>号</w:t>
      </w:r>
    </w:p>
    <w:p w:rsidR="00B36EE3" w:rsidRPr="00FE2D85" w:rsidRDefault="00E1135E" w:rsidP="00B36EE3">
      <w:pPr>
        <w:jc w:val="center"/>
        <w:rPr>
          <w:rFonts w:asciiTheme="majorEastAsia" w:eastAsiaTheme="majorEastAsia" w:hAnsiTheme="majorEastAsia"/>
          <w:sz w:val="32"/>
          <w:szCs w:val="36"/>
        </w:rPr>
      </w:pPr>
      <w:r>
        <w:rPr>
          <w:rFonts w:asciiTheme="majorEastAsia" w:eastAsiaTheme="majorEastAsia" w:hAnsiTheme="majorEastAsia"/>
          <w:noProof/>
          <w:sz w:val="32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-37465</wp:posOffset>
                </wp:positionH>
                <wp:positionV relativeFrom="paragraph">
                  <wp:posOffset>198120</wp:posOffset>
                </wp:positionV>
                <wp:extent cx="2552065" cy="0"/>
                <wp:effectExtent l="10160" t="7620" r="9525" b="11430"/>
                <wp:wrapNone/>
                <wp:docPr id="6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5206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left:0;text-align:lef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95pt,15.6pt" to="198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" strokecolor="red" strokeweight="1pt"/>
            </w:pict>
          </mc:Fallback>
        </mc:AlternateContent>
      </w:r>
      <w:r>
        <w:rPr>
          <w:rFonts w:asciiTheme="majorEastAsia" w:eastAsiaTheme="majorEastAsia" w:hAnsiTheme="major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198120</wp:posOffset>
                </wp:positionV>
                <wp:extent cx="2896235" cy="0"/>
                <wp:effectExtent l="9525" t="7620" r="8890" b="11430"/>
                <wp:wrapNone/>
                <wp:docPr id="5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89623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left:0;text-align:lef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15.6pt" to="462.0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" strokecolor="red" strokeweight="1pt"/>
            </w:pict>
          </mc:Fallback>
        </mc:AlternateContent>
      </w:r>
      <w:r>
        <w:rPr>
          <w:rFonts w:asciiTheme="majorEastAsia" w:eastAsiaTheme="majorEastAsia" w:hAnsiTheme="major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2639695</wp:posOffset>
                </wp:positionH>
                <wp:positionV relativeFrom="paragraph">
                  <wp:posOffset>100965</wp:posOffset>
                </wp:positionV>
                <wp:extent cx="217805" cy="198120"/>
                <wp:effectExtent l="20320" t="24765" r="28575" b="24765"/>
                <wp:wrapNone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805" cy="19812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style="position:absolute;left:0;text-align:left;margin-left:207.85pt;margin-top:7.95pt;width:17.15pt;height:15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7805,198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" path="m,75675r83195,l108903,r25707,75675l217805,75675r-67306,46769l176208,198119,108903,151349,41597,198119,67306,122444,,75675xe" fillcolor="red" strokecolor="red">
                <v:stroke joinstyle="miter"/>
                <v:path o:connecttype="custom" o:connectlocs="0,75675;83195,75675;108903,0;134610,75675;217805,75675;150499,122444;176208,198119;108903,151349;41597,198119;67306,122444;0,75675" o:connectangles="0,0,0,0,0,0,0,0,0,0,0"/>
              </v:shape>
            </w:pict>
          </mc:Fallback>
        </mc:AlternateContent>
      </w:r>
    </w:p>
    <w:p w:rsidR="00874908" w:rsidRDefault="00B36EE3" w:rsidP="00874908">
      <w:pPr>
        <w:jc w:val="center"/>
        <w:rPr>
          <w:rFonts w:asciiTheme="majorEastAsia" w:eastAsiaTheme="majorEastAsia" w:hAnsiTheme="majorEastAsia" w:hint="eastAsia"/>
          <w:b/>
          <w:sz w:val="36"/>
          <w:szCs w:val="36"/>
        </w:rPr>
      </w:pPr>
      <w:bookmarkStart w:id="0" w:name="_Toc316041844"/>
      <w:r>
        <w:rPr>
          <w:rFonts w:asciiTheme="majorEastAsia" w:eastAsiaTheme="majorEastAsia" w:hAnsiTheme="majorEastAsia" w:hint="eastAsia"/>
          <w:b/>
          <w:sz w:val="36"/>
          <w:szCs w:val="36"/>
        </w:rPr>
        <w:t>转发</w:t>
      </w:r>
      <w:proofErr w:type="gramStart"/>
      <w:r w:rsidR="000C1292">
        <w:rPr>
          <w:rFonts w:asciiTheme="majorEastAsia" w:eastAsiaTheme="majorEastAsia" w:hAnsiTheme="majorEastAsia" w:hint="eastAsia"/>
          <w:b/>
          <w:sz w:val="36"/>
          <w:szCs w:val="36"/>
        </w:rPr>
        <w:t>《</w:t>
      </w:r>
      <w:proofErr w:type="gramEnd"/>
      <w:r w:rsidR="00874908">
        <w:rPr>
          <w:rFonts w:asciiTheme="majorEastAsia" w:eastAsiaTheme="majorEastAsia" w:hAnsiTheme="majorEastAsia" w:hint="eastAsia"/>
          <w:b/>
          <w:sz w:val="36"/>
          <w:szCs w:val="36"/>
        </w:rPr>
        <w:t>市建委市安监局</w:t>
      </w:r>
      <w:r w:rsidR="00880A25">
        <w:rPr>
          <w:rFonts w:asciiTheme="majorEastAsia" w:eastAsiaTheme="majorEastAsia" w:hAnsiTheme="majorEastAsia" w:hint="eastAsia"/>
          <w:b/>
          <w:sz w:val="36"/>
          <w:szCs w:val="36"/>
        </w:rPr>
        <w:t>关于</w:t>
      </w:r>
      <w:r w:rsidR="00874908">
        <w:rPr>
          <w:rFonts w:asciiTheme="majorEastAsia" w:eastAsiaTheme="majorEastAsia" w:hAnsiTheme="majorEastAsia" w:hint="eastAsia"/>
          <w:b/>
          <w:sz w:val="36"/>
          <w:szCs w:val="36"/>
        </w:rPr>
        <w:t>进一步加强施工现场</w:t>
      </w:r>
    </w:p>
    <w:p w:rsidR="00B36EE3" w:rsidRDefault="00874908" w:rsidP="00874908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混凝土泵送安全管理的通知</w:t>
      </w:r>
      <w:r w:rsidR="000C1292">
        <w:rPr>
          <w:rFonts w:asciiTheme="majorEastAsia" w:eastAsiaTheme="majorEastAsia" w:hAnsiTheme="majorEastAsia" w:hint="eastAsia"/>
          <w:b/>
          <w:sz w:val="36"/>
          <w:szCs w:val="36"/>
        </w:rPr>
        <w:t>》</w:t>
      </w:r>
    </w:p>
    <w:p w:rsidR="00B36EE3" w:rsidRPr="00CA08F1" w:rsidRDefault="00B36EE3" w:rsidP="00B36EE3">
      <w:pPr>
        <w:rPr>
          <w:rFonts w:asciiTheme="minorEastAsia" w:eastAsiaTheme="minorEastAsia" w:hAnsiTheme="minorEastAsia"/>
          <w:sz w:val="28"/>
          <w:szCs w:val="28"/>
        </w:rPr>
      </w:pPr>
      <w:r w:rsidRPr="00CA08F1">
        <w:rPr>
          <w:rFonts w:asciiTheme="minorEastAsia" w:eastAsiaTheme="minorEastAsia" w:hAnsiTheme="minorEastAsia" w:hint="eastAsia"/>
          <w:sz w:val="28"/>
          <w:szCs w:val="28"/>
        </w:rPr>
        <w:t>公司各</w:t>
      </w:r>
      <w:r w:rsidR="00303870">
        <w:rPr>
          <w:rFonts w:asciiTheme="minorEastAsia" w:eastAsiaTheme="minorEastAsia" w:hAnsiTheme="minorEastAsia" w:hint="eastAsia"/>
          <w:sz w:val="28"/>
          <w:szCs w:val="28"/>
        </w:rPr>
        <w:t>部门、</w:t>
      </w:r>
      <w:r w:rsidRPr="00CA08F1">
        <w:rPr>
          <w:rFonts w:asciiTheme="minorEastAsia" w:eastAsiaTheme="minorEastAsia" w:hAnsiTheme="minorEastAsia" w:hint="eastAsia"/>
          <w:sz w:val="28"/>
          <w:szCs w:val="28"/>
        </w:rPr>
        <w:t>项目部：</w:t>
      </w:r>
    </w:p>
    <w:p w:rsidR="00B36EE3" w:rsidRPr="00A24009" w:rsidRDefault="00B36EE3" w:rsidP="00B36EE3">
      <w:pPr>
        <w:spacing w:line="220" w:lineRule="atLeast"/>
        <w:ind w:firstLineChars="200" w:firstLine="560"/>
        <w:rPr>
          <w:rFonts w:ascii="Calibri" w:hAnsi="Calibri"/>
          <w:sz w:val="28"/>
          <w:szCs w:val="28"/>
        </w:rPr>
      </w:pPr>
      <w:r w:rsidRPr="00682263">
        <w:rPr>
          <w:rFonts w:ascii="Calibri"/>
          <w:sz w:val="28"/>
          <w:szCs w:val="28"/>
        </w:rPr>
        <w:t>现将</w:t>
      </w:r>
      <w:r w:rsidR="000C1292">
        <w:rPr>
          <w:rFonts w:ascii="Calibri" w:hint="eastAsia"/>
          <w:sz w:val="28"/>
          <w:szCs w:val="28"/>
        </w:rPr>
        <w:t>《</w:t>
      </w:r>
      <w:r w:rsidR="00874908">
        <w:rPr>
          <w:rFonts w:ascii="Calibri" w:hint="eastAsia"/>
          <w:sz w:val="28"/>
          <w:szCs w:val="28"/>
        </w:rPr>
        <w:t>市建委市</w:t>
      </w:r>
      <w:bookmarkStart w:id="1" w:name="_GoBack"/>
      <w:bookmarkEnd w:id="1"/>
      <w:r w:rsidR="00874908">
        <w:rPr>
          <w:rFonts w:ascii="Calibri" w:hint="eastAsia"/>
          <w:sz w:val="28"/>
          <w:szCs w:val="28"/>
        </w:rPr>
        <w:t>安监局</w:t>
      </w:r>
      <w:r w:rsidR="00880A25">
        <w:rPr>
          <w:rFonts w:ascii="Calibri" w:hint="eastAsia"/>
          <w:sz w:val="28"/>
          <w:szCs w:val="28"/>
        </w:rPr>
        <w:t>关于</w:t>
      </w:r>
      <w:r w:rsidR="00874908">
        <w:rPr>
          <w:rFonts w:ascii="Calibri" w:hint="eastAsia"/>
          <w:sz w:val="28"/>
          <w:szCs w:val="28"/>
        </w:rPr>
        <w:t>进一步加强施工现场混凝土泵送安全管理的通知</w:t>
      </w:r>
      <w:r w:rsidR="000C1292">
        <w:rPr>
          <w:rFonts w:ascii="Calibri" w:hint="eastAsia"/>
          <w:sz w:val="28"/>
          <w:szCs w:val="28"/>
        </w:rPr>
        <w:t>》</w:t>
      </w:r>
      <w:r w:rsidRPr="00682263">
        <w:rPr>
          <w:rFonts w:ascii="Calibri"/>
          <w:sz w:val="28"/>
          <w:szCs w:val="28"/>
        </w:rPr>
        <w:t>（</w:t>
      </w:r>
      <w:proofErr w:type="gramStart"/>
      <w:r w:rsidR="00416867">
        <w:rPr>
          <w:rFonts w:ascii="Calibri" w:hint="eastAsia"/>
          <w:sz w:val="28"/>
          <w:szCs w:val="28"/>
        </w:rPr>
        <w:t>溧</w:t>
      </w:r>
      <w:proofErr w:type="gramEnd"/>
      <w:r w:rsidR="00BC4502">
        <w:rPr>
          <w:rFonts w:ascii="Calibri" w:hint="eastAsia"/>
          <w:sz w:val="28"/>
          <w:szCs w:val="28"/>
        </w:rPr>
        <w:t>建</w:t>
      </w:r>
      <w:r w:rsidR="00416867">
        <w:rPr>
          <w:rFonts w:ascii="Calibri" w:hint="eastAsia"/>
          <w:sz w:val="28"/>
          <w:szCs w:val="28"/>
        </w:rPr>
        <w:t>字</w:t>
      </w:r>
      <w:r w:rsidRPr="00682263">
        <w:rPr>
          <w:rFonts w:ascii="Calibri"/>
          <w:sz w:val="28"/>
          <w:szCs w:val="28"/>
        </w:rPr>
        <w:t>【</w:t>
      </w:r>
      <w:r w:rsidRPr="00682263">
        <w:rPr>
          <w:rFonts w:ascii="Calibri" w:hAnsi="Calibri"/>
          <w:sz w:val="28"/>
          <w:szCs w:val="28"/>
        </w:rPr>
        <w:t>201</w:t>
      </w:r>
      <w:r>
        <w:rPr>
          <w:rFonts w:ascii="Calibri" w:hAnsi="Calibri" w:hint="eastAsia"/>
          <w:sz w:val="28"/>
          <w:szCs w:val="28"/>
        </w:rPr>
        <w:t>6</w:t>
      </w:r>
      <w:r w:rsidRPr="00682263">
        <w:rPr>
          <w:rFonts w:ascii="Calibri"/>
          <w:sz w:val="28"/>
          <w:szCs w:val="28"/>
        </w:rPr>
        <w:t>】</w:t>
      </w:r>
      <w:r w:rsidR="00874908">
        <w:rPr>
          <w:rFonts w:ascii="Calibri" w:hAnsi="Calibri" w:hint="eastAsia"/>
          <w:sz w:val="28"/>
          <w:szCs w:val="28"/>
        </w:rPr>
        <w:t>102</w:t>
      </w:r>
      <w:r w:rsidRPr="00682263">
        <w:rPr>
          <w:rFonts w:ascii="Calibri"/>
          <w:sz w:val="28"/>
          <w:szCs w:val="28"/>
        </w:rPr>
        <w:t>号）文转发给你们，请认真遵照执行。</w:t>
      </w:r>
    </w:p>
    <w:p w:rsidR="00B36EE3" w:rsidRPr="00A24009" w:rsidRDefault="00B36EE3" w:rsidP="00B36EE3">
      <w:pPr>
        <w:ind w:firstLine="600"/>
        <w:jc w:val="left"/>
        <w:rPr>
          <w:rFonts w:ascii="仿宋" w:eastAsia="仿宋" w:hAnsi="仿宋"/>
          <w:sz w:val="28"/>
          <w:szCs w:val="28"/>
        </w:rPr>
      </w:pPr>
      <w:r w:rsidRPr="00FD343F">
        <w:rPr>
          <w:rFonts w:ascii="仿宋_GB2312" w:eastAsia="仿宋_GB2312" w:hAnsi="微软雅黑" w:hint="eastAsia"/>
          <w:sz w:val="32"/>
          <w:szCs w:val="32"/>
        </w:rPr>
        <w:t xml:space="preserve">    </w:t>
      </w:r>
      <w:r>
        <w:rPr>
          <w:rFonts w:ascii="仿宋_GB2312" w:eastAsia="仿宋_GB2312" w:hAnsi="微软雅黑" w:hint="eastAsia"/>
          <w:sz w:val="32"/>
          <w:szCs w:val="32"/>
        </w:rPr>
        <w:t xml:space="preserve">                         </w:t>
      </w:r>
    </w:p>
    <w:p w:rsidR="00B36EE3" w:rsidRDefault="00B36EE3" w:rsidP="00B36EE3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</w:p>
    <w:p w:rsidR="004159B7" w:rsidRPr="00FE2D85" w:rsidRDefault="004159B7" w:rsidP="00B36EE3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</w:p>
    <w:bookmarkEnd w:id="0"/>
    <w:p w:rsidR="00B36EE3" w:rsidRPr="00FE2D85" w:rsidRDefault="00B36EE3" w:rsidP="00416867">
      <w:pPr>
        <w:spacing w:line="540" w:lineRule="exact"/>
        <w:ind w:firstLineChars="2100" w:firstLine="5880"/>
        <w:rPr>
          <w:rFonts w:ascii="仿宋" w:eastAsia="仿宋" w:hAnsi="仿宋"/>
          <w:sz w:val="28"/>
          <w:szCs w:val="36"/>
        </w:rPr>
      </w:pPr>
      <w:r w:rsidRPr="00FE2D85">
        <w:rPr>
          <w:rFonts w:ascii="仿宋" w:eastAsia="仿宋" w:hAnsi="仿宋" w:hint="eastAsia"/>
          <w:sz w:val="28"/>
          <w:szCs w:val="36"/>
        </w:rPr>
        <w:t>南京明辉建设集团</w:t>
      </w:r>
    </w:p>
    <w:p w:rsidR="00B36EE3" w:rsidRDefault="009A28C0" w:rsidP="00416867">
      <w:pPr>
        <w:spacing w:line="540" w:lineRule="exact"/>
        <w:ind w:firstLineChars="50" w:firstLine="140"/>
        <w:jc w:val="right"/>
        <w:rPr>
          <w:rFonts w:ascii="仿宋" w:eastAsia="仿宋" w:hAnsi="仿宋"/>
          <w:sz w:val="28"/>
          <w:szCs w:val="36"/>
        </w:rPr>
      </w:pPr>
      <w:r>
        <w:rPr>
          <w:rFonts w:ascii="仿宋" w:eastAsia="仿宋" w:hAnsi="仿宋" w:hint="eastAsia"/>
          <w:sz w:val="28"/>
          <w:szCs w:val="36"/>
        </w:rPr>
        <w:t>二〇一</w:t>
      </w:r>
      <w:r w:rsidR="00874908">
        <w:rPr>
          <w:rFonts w:ascii="仿宋" w:eastAsia="仿宋" w:hAnsi="仿宋" w:hint="eastAsia"/>
          <w:sz w:val="28"/>
          <w:szCs w:val="36"/>
        </w:rPr>
        <w:t>七</w:t>
      </w:r>
      <w:r>
        <w:rPr>
          <w:rFonts w:ascii="仿宋" w:eastAsia="仿宋" w:hAnsi="仿宋" w:hint="eastAsia"/>
          <w:sz w:val="28"/>
          <w:szCs w:val="36"/>
        </w:rPr>
        <w:t>年</w:t>
      </w:r>
      <w:r w:rsidR="00874908">
        <w:rPr>
          <w:rFonts w:ascii="仿宋" w:eastAsia="仿宋" w:hAnsi="仿宋" w:hint="eastAsia"/>
          <w:sz w:val="28"/>
          <w:szCs w:val="36"/>
        </w:rPr>
        <w:t>一</w:t>
      </w:r>
      <w:r>
        <w:rPr>
          <w:rFonts w:ascii="仿宋" w:eastAsia="仿宋" w:hAnsi="仿宋" w:hint="eastAsia"/>
          <w:sz w:val="28"/>
          <w:szCs w:val="36"/>
        </w:rPr>
        <w:t>月</w:t>
      </w:r>
      <w:r w:rsidR="00874908">
        <w:rPr>
          <w:rFonts w:ascii="仿宋" w:eastAsia="仿宋" w:hAnsi="仿宋" w:hint="eastAsia"/>
          <w:sz w:val="28"/>
          <w:szCs w:val="36"/>
        </w:rPr>
        <w:t>六</w:t>
      </w:r>
      <w:r>
        <w:rPr>
          <w:rFonts w:ascii="仿宋" w:eastAsia="仿宋" w:hAnsi="仿宋" w:hint="eastAsia"/>
          <w:sz w:val="28"/>
          <w:szCs w:val="36"/>
        </w:rPr>
        <w:t>日</w:t>
      </w:r>
    </w:p>
    <w:p w:rsidR="004159B7" w:rsidRDefault="004159B7" w:rsidP="00B36EE3">
      <w:pPr>
        <w:spacing w:line="540" w:lineRule="exact"/>
        <w:ind w:right="980"/>
        <w:rPr>
          <w:rFonts w:ascii="仿宋" w:eastAsia="仿宋" w:hAnsi="仿宋"/>
          <w:sz w:val="28"/>
          <w:szCs w:val="36"/>
        </w:rPr>
      </w:pPr>
    </w:p>
    <w:p w:rsidR="004159B7" w:rsidRDefault="004159B7" w:rsidP="00B36EE3">
      <w:pPr>
        <w:spacing w:line="540" w:lineRule="exact"/>
        <w:ind w:right="980"/>
        <w:rPr>
          <w:rFonts w:ascii="仿宋" w:eastAsia="仿宋" w:hAnsi="仿宋"/>
          <w:sz w:val="28"/>
          <w:szCs w:val="36"/>
        </w:rPr>
      </w:pPr>
    </w:p>
    <w:p w:rsidR="00B36EE3" w:rsidRDefault="00B36EE3" w:rsidP="00B36EE3">
      <w:pPr>
        <w:spacing w:line="540" w:lineRule="exact"/>
        <w:ind w:right="420" w:firstLineChars="50" w:firstLine="140"/>
        <w:jc w:val="right"/>
        <w:rPr>
          <w:rFonts w:ascii="仿宋" w:eastAsia="仿宋" w:hAnsi="仿宋"/>
          <w:sz w:val="28"/>
          <w:szCs w:val="36"/>
        </w:rPr>
      </w:pPr>
    </w:p>
    <w:p w:rsidR="009A28C0" w:rsidRPr="00FE2D85" w:rsidRDefault="009A28C0" w:rsidP="00B36EE3">
      <w:pPr>
        <w:spacing w:line="540" w:lineRule="exact"/>
        <w:ind w:right="420" w:firstLineChars="50" w:firstLine="140"/>
        <w:jc w:val="right"/>
        <w:rPr>
          <w:rFonts w:ascii="仿宋" w:eastAsia="仿宋" w:hAnsi="仿宋"/>
          <w:sz w:val="28"/>
          <w:szCs w:val="36"/>
        </w:rPr>
      </w:pPr>
    </w:p>
    <w:p w:rsidR="00B36EE3" w:rsidRPr="000D639A" w:rsidRDefault="00E1135E" w:rsidP="00B36EE3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noProof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266699</wp:posOffset>
                </wp:positionV>
                <wp:extent cx="5545455" cy="0"/>
                <wp:effectExtent l="0" t="0" r="17145" b="19050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45455" cy="0"/>
                        </a:xfrm>
                        <a:prstGeom prst="line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3" o:spid="_x0000_s1026" style="position:absolute;left:0;text-align:left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21pt" to="436.65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" strokeweight="1.25pt"/>
            </w:pict>
          </mc:Fallback>
        </mc:AlternateContent>
      </w:r>
      <w:r w:rsidR="00B36EE3" w:rsidRPr="000D639A">
        <w:rPr>
          <w:rFonts w:asciiTheme="minorEastAsia" w:eastAsiaTheme="minorEastAsia" w:hAnsiTheme="minorEastAsia" w:hint="eastAsia"/>
          <w:sz w:val="24"/>
        </w:rPr>
        <w:t>主题词：</w:t>
      </w:r>
      <w:r w:rsidR="000C1292">
        <w:rPr>
          <w:rFonts w:asciiTheme="minorEastAsia" w:eastAsiaTheme="minorEastAsia" w:hAnsiTheme="minorEastAsia" w:hint="eastAsia"/>
          <w:sz w:val="24"/>
        </w:rPr>
        <w:t>施工</w:t>
      </w:r>
      <w:r w:rsidR="00656371">
        <w:rPr>
          <w:rFonts w:asciiTheme="minorEastAsia" w:eastAsiaTheme="minorEastAsia" w:hAnsiTheme="minorEastAsia" w:hint="eastAsia"/>
          <w:sz w:val="24"/>
        </w:rPr>
        <w:t xml:space="preserve"> </w:t>
      </w:r>
      <w:r w:rsidR="00D23C8D">
        <w:rPr>
          <w:rFonts w:asciiTheme="minorEastAsia" w:eastAsiaTheme="minorEastAsia" w:hAnsiTheme="minorEastAsia" w:hint="eastAsia"/>
          <w:sz w:val="24"/>
        </w:rPr>
        <w:t xml:space="preserve"> </w:t>
      </w:r>
      <w:r w:rsidR="000C1292">
        <w:rPr>
          <w:rFonts w:asciiTheme="minorEastAsia" w:eastAsiaTheme="minorEastAsia" w:hAnsiTheme="minorEastAsia" w:hint="eastAsia"/>
          <w:sz w:val="24"/>
        </w:rPr>
        <w:t xml:space="preserve">混凝土泵送 </w:t>
      </w:r>
      <w:r w:rsidR="0076322A">
        <w:rPr>
          <w:rFonts w:asciiTheme="minorEastAsia" w:eastAsiaTheme="minorEastAsia" w:hAnsiTheme="minorEastAsia" w:hint="eastAsia"/>
          <w:sz w:val="24"/>
        </w:rPr>
        <w:t xml:space="preserve">  </w:t>
      </w:r>
      <w:r w:rsidR="00416867">
        <w:rPr>
          <w:rFonts w:asciiTheme="minorEastAsia" w:eastAsiaTheme="minorEastAsia" w:hAnsiTheme="minorEastAsia" w:hint="eastAsia"/>
          <w:sz w:val="24"/>
        </w:rPr>
        <w:t>通知</w:t>
      </w:r>
      <w:r w:rsidR="00B36EE3" w:rsidRPr="000D639A">
        <w:rPr>
          <w:rFonts w:asciiTheme="minorEastAsia" w:eastAsiaTheme="minorEastAsia" w:hAnsiTheme="minorEastAsia" w:hint="eastAsia"/>
          <w:sz w:val="24"/>
        </w:rPr>
        <w:t xml:space="preserve"> </w:t>
      </w:r>
      <w:r w:rsidR="00B36EE3">
        <w:rPr>
          <w:rFonts w:asciiTheme="minorEastAsia" w:eastAsiaTheme="minorEastAsia" w:hAnsiTheme="minorEastAsia" w:hint="eastAsia"/>
          <w:sz w:val="24"/>
        </w:rPr>
        <w:t xml:space="preserve"> </w:t>
      </w:r>
    </w:p>
    <w:p w:rsidR="00B36EE3" w:rsidRPr="000D639A" w:rsidRDefault="00E1135E" w:rsidP="00B36EE3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noProof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259079</wp:posOffset>
                </wp:positionV>
                <wp:extent cx="5545455" cy="0"/>
                <wp:effectExtent l="0" t="0" r="17145" b="1905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45455" cy="0"/>
                        </a:xfrm>
                        <a:prstGeom prst="line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" o:spid="_x0000_s1026" style="position:absolute;left:0;text-align:left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20.4pt" to="436.65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" strokeweight="1.25pt"/>
            </w:pict>
          </mc:Fallback>
        </mc:AlternateContent>
      </w:r>
      <w:r w:rsidR="00B36EE3" w:rsidRPr="000D639A">
        <w:rPr>
          <w:rFonts w:asciiTheme="minorEastAsia" w:eastAsiaTheme="minorEastAsia" w:hAnsiTheme="minorEastAsia" w:hint="eastAsia"/>
          <w:sz w:val="24"/>
        </w:rPr>
        <w:t>抄报：公司总经理</w:t>
      </w:r>
      <w:r w:rsidR="00B36EE3" w:rsidRPr="000D639A">
        <w:rPr>
          <w:rFonts w:asciiTheme="minorEastAsia" w:eastAsiaTheme="minorEastAsia" w:hAnsiTheme="minorEastAsia"/>
          <w:sz w:val="24"/>
        </w:rPr>
        <w:t xml:space="preserve">  </w:t>
      </w:r>
      <w:r w:rsidR="00B36EE3" w:rsidRPr="000D639A">
        <w:rPr>
          <w:rFonts w:asciiTheme="minorEastAsia" w:eastAsiaTheme="minorEastAsia" w:hAnsiTheme="minorEastAsia" w:hint="eastAsia"/>
          <w:sz w:val="24"/>
        </w:rPr>
        <w:t>副总经理</w:t>
      </w:r>
    </w:p>
    <w:p w:rsidR="00B36EE3" w:rsidRDefault="00E1135E" w:rsidP="00B36EE3">
      <w:pPr>
        <w:spacing w:line="360" w:lineRule="auto"/>
        <w:rPr>
          <w:sz w:val="24"/>
        </w:rPr>
      </w:pPr>
      <w:r>
        <w:rPr>
          <w:rFonts w:asciiTheme="minorEastAsia" w:eastAsiaTheme="minorEastAsia" w:hAnsiTheme="minorEastAsia"/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274319</wp:posOffset>
                </wp:positionV>
                <wp:extent cx="5545455" cy="0"/>
                <wp:effectExtent l="0" t="0" r="17145" b="1905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45455" cy="0"/>
                        </a:xfrm>
                        <a:prstGeom prst="line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21.6pt" to="436.65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" strokeweight="1.25pt"/>
            </w:pict>
          </mc:Fallback>
        </mc:AlternateContent>
      </w:r>
      <w:r w:rsidR="00B36EE3" w:rsidRPr="000D639A">
        <w:rPr>
          <w:rFonts w:asciiTheme="minorEastAsia" w:eastAsiaTheme="minorEastAsia" w:hAnsiTheme="minorEastAsia" w:hint="eastAsia"/>
          <w:sz w:val="24"/>
        </w:rPr>
        <w:t>南京明辉建设集团综合办公室印发</w:t>
      </w:r>
      <w:r w:rsidR="00B36EE3" w:rsidRPr="000D639A">
        <w:rPr>
          <w:rFonts w:asciiTheme="minorEastAsia" w:eastAsiaTheme="minorEastAsia" w:hAnsiTheme="minorEastAsia"/>
          <w:sz w:val="24"/>
        </w:rPr>
        <w:t xml:space="preserve">  </w:t>
      </w:r>
      <w:r w:rsidR="00B36EE3" w:rsidRPr="000D639A">
        <w:rPr>
          <w:sz w:val="24"/>
        </w:rPr>
        <w:t xml:space="preserve">        </w:t>
      </w:r>
      <w:r w:rsidR="00B36EE3">
        <w:rPr>
          <w:b/>
          <w:sz w:val="24"/>
        </w:rPr>
        <w:t xml:space="preserve">        </w:t>
      </w:r>
      <w:r w:rsidR="00B36EE3" w:rsidRPr="000D639A">
        <w:rPr>
          <w:sz w:val="24"/>
        </w:rPr>
        <w:t xml:space="preserve"> </w:t>
      </w:r>
      <w:r w:rsidR="00B36EE3" w:rsidRPr="000D639A">
        <w:rPr>
          <w:rFonts w:hint="eastAsia"/>
          <w:sz w:val="24"/>
        </w:rPr>
        <w:t xml:space="preserve"> </w:t>
      </w:r>
      <w:r w:rsidR="00B36EE3">
        <w:rPr>
          <w:rFonts w:hint="eastAsia"/>
          <w:sz w:val="24"/>
        </w:rPr>
        <w:t xml:space="preserve">               </w:t>
      </w:r>
      <w:r w:rsidR="00A34C14">
        <w:rPr>
          <w:rFonts w:hint="eastAsia"/>
          <w:sz w:val="24"/>
        </w:rPr>
        <w:t xml:space="preserve"> </w:t>
      </w:r>
      <w:r w:rsidR="00BC24C4">
        <w:rPr>
          <w:rFonts w:hint="eastAsia"/>
          <w:sz w:val="24"/>
        </w:rPr>
        <w:t xml:space="preserve">  </w:t>
      </w:r>
      <w:r w:rsidR="00A34C14">
        <w:rPr>
          <w:rFonts w:hint="eastAsia"/>
          <w:sz w:val="24"/>
        </w:rPr>
        <w:t xml:space="preserve"> </w:t>
      </w:r>
      <w:r w:rsidR="00B36EE3">
        <w:rPr>
          <w:rFonts w:hint="eastAsia"/>
          <w:sz w:val="24"/>
        </w:rPr>
        <w:t xml:space="preserve"> </w:t>
      </w:r>
      <w:r w:rsidR="00B36EE3" w:rsidRPr="000D639A">
        <w:rPr>
          <w:sz w:val="24"/>
        </w:rPr>
        <w:t>201</w:t>
      </w:r>
      <w:r w:rsidR="00BC24C4">
        <w:rPr>
          <w:rFonts w:hint="eastAsia"/>
          <w:sz w:val="24"/>
        </w:rPr>
        <w:t>7</w:t>
      </w:r>
      <w:r w:rsidR="00B36EE3" w:rsidRPr="000D639A">
        <w:rPr>
          <w:sz w:val="24"/>
        </w:rPr>
        <w:t>年</w:t>
      </w:r>
      <w:r w:rsidR="00BC24C4">
        <w:rPr>
          <w:rFonts w:hint="eastAsia"/>
          <w:sz w:val="24"/>
        </w:rPr>
        <w:t>1</w:t>
      </w:r>
      <w:r w:rsidR="00B36EE3" w:rsidRPr="000D639A">
        <w:rPr>
          <w:sz w:val="24"/>
        </w:rPr>
        <w:t>月</w:t>
      </w:r>
      <w:r w:rsidR="00BC24C4">
        <w:rPr>
          <w:rFonts w:hint="eastAsia"/>
          <w:sz w:val="24"/>
        </w:rPr>
        <w:t>6</w:t>
      </w:r>
      <w:r w:rsidR="00B36EE3" w:rsidRPr="000D639A">
        <w:rPr>
          <w:sz w:val="24"/>
        </w:rPr>
        <w:t>日</w:t>
      </w:r>
      <w:r w:rsidR="00B36EE3" w:rsidRPr="000D639A">
        <w:rPr>
          <w:rFonts w:hint="eastAsia"/>
          <w:sz w:val="24"/>
        </w:rPr>
        <w:t>印发</w:t>
      </w:r>
    </w:p>
    <w:p w:rsidR="004358AB" w:rsidRDefault="000C1292" w:rsidP="00D31D50">
      <w:pPr>
        <w:spacing w:line="220" w:lineRule="atLeast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259705" cy="7066280"/>
            <wp:effectExtent l="0" t="0" r="0" b="1270"/>
            <wp:docPr id="9" name="图片 9" descr="C:\Users\Administrator\Desktop\溧建字【2016】102号\IMG_7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溧建字【2016】102号\IMG_753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705" cy="706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6690" cy="7110095"/>
            <wp:effectExtent l="0" t="0" r="0" b="0"/>
            <wp:docPr id="10" name="图片 10" descr="C:\Users\Administrator\Desktop\溧建字【2016】102号\IMG_7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溧建字【2016】102号\IMG_753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11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22465"/>
            <wp:effectExtent l="0" t="0" r="2540" b="6985"/>
            <wp:docPr id="12" name="图片 12" descr="C:\Users\Administrator\Desktop\溧建字【2016】102号\IMG_75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溧建字【2016】102号\IMG_753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88505"/>
            <wp:effectExtent l="0" t="0" r="2540" b="0"/>
            <wp:docPr id="13" name="图片 13" descr="C:\Users\Administrator\Desktop\溧建字【2016】102号\IMG_75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溧建字【2016】102号\IMG_753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8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06F" w:rsidRDefault="00B1506F" w:rsidP="00D31D50">
      <w:pPr>
        <w:spacing w:line="220" w:lineRule="atLeast"/>
        <w:rPr>
          <w:noProof/>
        </w:rPr>
      </w:pPr>
    </w:p>
    <w:p w:rsidR="00B1506F" w:rsidRDefault="00B1506F" w:rsidP="00D31D50">
      <w:pPr>
        <w:spacing w:line="220" w:lineRule="atLeast"/>
      </w:pPr>
    </w:p>
    <w:sectPr w:rsidR="00B1506F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5A7E" w:rsidRDefault="00FE5A7E" w:rsidP="00B36EE3">
      <w:r>
        <w:separator/>
      </w:r>
    </w:p>
  </w:endnote>
  <w:endnote w:type="continuationSeparator" w:id="0">
    <w:p w:rsidR="00FE5A7E" w:rsidRDefault="00FE5A7E" w:rsidP="00B36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5A7E" w:rsidRDefault="00FE5A7E" w:rsidP="00B36EE3">
      <w:r>
        <w:separator/>
      </w:r>
    </w:p>
  </w:footnote>
  <w:footnote w:type="continuationSeparator" w:id="0">
    <w:p w:rsidR="00FE5A7E" w:rsidRDefault="00FE5A7E" w:rsidP="00B36E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2526"/>
    <w:rsid w:val="000C1292"/>
    <w:rsid w:val="00174EC6"/>
    <w:rsid w:val="001A5D59"/>
    <w:rsid w:val="001C1C86"/>
    <w:rsid w:val="001E5599"/>
    <w:rsid w:val="002217C6"/>
    <w:rsid w:val="00294CAD"/>
    <w:rsid w:val="002E38DA"/>
    <w:rsid w:val="00303870"/>
    <w:rsid w:val="00323B43"/>
    <w:rsid w:val="003D117A"/>
    <w:rsid w:val="003D37D8"/>
    <w:rsid w:val="004159B7"/>
    <w:rsid w:val="00416867"/>
    <w:rsid w:val="00416902"/>
    <w:rsid w:val="00426133"/>
    <w:rsid w:val="004358AB"/>
    <w:rsid w:val="00494792"/>
    <w:rsid w:val="004B425C"/>
    <w:rsid w:val="00517D7B"/>
    <w:rsid w:val="005A0472"/>
    <w:rsid w:val="00656371"/>
    <w:rsid w:val="00665957"/>
    <w:rsid w:val="006E6CD8"/>
    <w:rsid w:val="00762EEE"/>
    <w:rsid w:val="0076322A"/>
    <w:rsid w:val="0081169E"/>
    <w:rsid w:val="00822B25"/>
    <w:rsid w:val="00853486"/>
    <w:rsid w:val="00874908"/>
    <w:rsid w:val="00880A25"/>
    <w:rsid w:val="00883E20"/>
    <w:rsid w:val="008B7726"/>
    <w:rsid w:val="009A28C0"/>
    <w:rsid w:val="00A34C14"/>
    <w:rsid w:val="00A35F4E"/>
    <w:rsid w:val="00AA4CEA"/>
    <w:rsid w:val="00AA4E86"/>
    <w:rsid w:val="00AC7487"/>
    <w:rsid w:val="00B1506F"/>
    <w:rsid w:val="00B36EE3"/>
    <w:rsid w:val="00BC24C4"/>
    <w:rsid w:val="00BC4502"/>
    <w:rsid w:val="00BD6B42"/>
    <w:rsid w:val="00CF406A"/>
    <w:rsid w:val="00D23C8D"/>
    <w:rsid w:val="00D31D50"/>
    <w:rsid w:val="00D3457B"/>
    <w:rsid w:val="00E1135E"/>
    <w:rsid w:val="00E53F98"/>
    <w:rsid w:val="00F204C5"/>
    <w:rsid w:val="00F511BA"/>
    <w:rsid w:val="00F8092B"/>
    <w:rsid w:val="00FE59A5"/>
    <w:rsid w:val="00FE5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EE3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6EE3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6EE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6EE3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6EE3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511B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511BA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EE3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6EE3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6EE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6EE3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6EE3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511B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511B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91D25FF-39A5-4CE4-A3AA-F4F66825E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5</cp:revision>
  <cp:lastPrinted>2017-01-06T01:13:00Z</cp:lastPrinted>
  <dcterms:created xsi:type="dcterms:W3CDTF">2017-01-06T01:06:00Z</dcterms:created>
  <dcterms:modified xsi:type="dcterms:W3CDTF">2017-01-06T01:14:00Z</dcterms:modified>
</cp:coreProperties>
</file>